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6"/>
        <w:gridCol w:w="1584"/>
        <w:gridCol w:w="1344"/>
        <w:gridCol w:w="6292"/>
        <w:gridCol w:w="1350"/>
      </w:tblGrid>
      <w:tr>
        <w:trPr>
          <w:trHeight w:val="462" w:hRule="atLeast"/>
        </w:trPr>
        <w:tc>
          <w:tcPr>
            <w:tcW w:w="11326" w:type="dxa"/>
            <w:gridSpan w:val="5"/>
          </w:tcPr>
          <w:p>
            <w:pPr>
              <w:pStyle w:val="TableParagraph"/>
              <w:spacing w:line="442" w:lineRule="exact"/>
              <w:ind w:left="17"/>
              <w:rPr>
                <w:sz w:val="40"/>
              </w:rPr>
            </w:pPr>
            <w:bookmarkStart w:name="Door County Results" w:id="1"/>
            <w:bookmarkEnd w:id="1"/>
            <w:r>
              <w:rPr/>
            </w:r>
            <w:r>
              <w:rPr>
                <w:sz w:val="40"/>
              </w:rPr>
              <w:t>Corn</w:t>
            </w:r>
            <w:r>
              <w:rPr>
                <w:spacing w:val="-13"/>
                <w:sz w:val="40"/>
              </w:rPr>
              <w:t> </w:t>
            </w:r>
            <w:r>
              <w:rPr>
                <w:sz w:val="40"/>
              </w:rPr>
              <w:t>Silage</w:t>
            </w:r>
            <w:r>
              <w:rPr>
                <w:spacing w:val="-13"/>
                <w:sz w:val="40"/>
              </w:rPr>
              <w:t> </w:t>
            </w:r>
            <w:r>
              <w:rPr>
                <w:sz w:val="40"/>
              </w:rPr>
              <w:t>Dry</w:t>
            </w:r>
            <w:r>
              <w:rPr>
                <w:spacing w:val="-14"/>
                <w:sz w:val="40"/>
              </w:rPr>
              <w:t> </w:t>
            </w:r>
            <w:r>
              <w:rPr>
                <w:sz w:val="40"/>
              </w:rPr>
              <w:t>Down</w:t>
            </w:r>
            <w:r>
              <w:rPr>
                <w:spacing w:val="-13"/>
                <w:sz w:val="40"/>
              </w:rPr>
              <w:t> </w:t>
            </w:r>
            <w:r>
              <w:rPr>
                <w:sz w:val="40"/>
              </w:rPr>
              <w:t>Data</w:t>
            </w:r>
            <w:r>
              <w:rPr>
                <w:spacing w:val="-12"/>
                <w:sz w:val="40"/>
              </w:rPr>
              <w:t> </w:t>
            </w:r>
            <w:r>
              <w:rPr>
                <w:spacing w:val="-2"/>
                <w:sz w:val="40"/>
              </w:rPr>
              <w:t>Collection</w:t>
            </w:r>
          </w:p>
        </w:tc>
      </w:tr>
      <w:tr>
        <w:trPr>
          <w:trHeight w:val="267" w:hRule="atLeast"/>
        </w:trPr>
        <w:tc>
          <w:tcPr>
            <w:tcW w:w="756" w:type="dxa"/>
            <w:vMerge w:val="restart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spacing w:before="38"/>
              <w:ind w:left="12"/>
              <w:rPr>
                <w:sz w:val="18"/>
              </w:rPr>
            </w:pPr>
            <w:r>
              <w:rPr>
                <w:sz w:val="18"/>
              </w:rPr>
              <w:t>Sample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Date:</w:t>
            </w:r>
          </w:p>
        </w:tc>
        <w:tc>
          <w:tcPr>
            <w:tcW w:w="1344" w:type="dxa"/>
          </w:tcPr>
          <w:p>
            <w:pPr>
              <w:pStyle w:val="TableParagraph"/>
              <w:spacing w:before="38"/>
              <w:ind w:left="11" w:right="1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28640">
                      <wp:simplePos x="0" y="0"/>
                      <wp:positionH relativeFrom="column">
                        <wp:posOffset>230943</wp:posOffset>
                      </wp:positionH>
                      <wp:positionV relativeFrom="paragraph">
                        <wp:posOffset>32065</wp:posOffset>
                      </wp:positionV>
                      <wp:extent cx="3616960" cy="68770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3616960" cy="687705"/>
                                <a:chExt cx="3616960" cy="687705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6782" cy="687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.1845pt;margin-top:2.524875pt;width:284.8pt;height:54.15pt;mso-position-horizontal-relative:column;mso-position-vertical-relative:paragraph;z-index:15728640" id="docshapegroup1" coordorigin="364,50" coordsize="5696,1083">
                      <v:shape style="position:absolute;left:363;top:50;width:5696;height:1083" type="#_x0000_t75" id="docshape2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9/15/2026</w:t>
            </w:r>
          </w:p>
        </w:tc>
        <w:tc>
          <w:tcPr>
            <w:tcW w:w="6292" w:type="dxa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  <w:tcBorders>
              <w:left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19" w:hRule="atLeast"/>
        </w:trPr>
        <w:tc>
          <w:tcPr>
            <w:tcW w:w="7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spacing w:line="197" w:lineRule="exact"/>
              <w:ind w:left="12"/>
              <w:rPr>
                <w:sz w:val="18"/>
              </w:rPr>
            </w:pPr>
            <w:r>
              <w:rPr>
                <w:spacing w:val="-2"/>
                <w:sz w:val="18"/>
              </w:rPr>
              <w:t>Location:</w:t>
            </w:r>
          </w:p>
        </w:tc>
        <w:tc>
          <w:tcPr>
            <w:tcW w:w="1344" w:type="dxa"/>
          </w:tcPr>
          <w:p>
            <w:pPr>
              <w:pStyle w:val="TableParagraph"/>
              <w:spacing w:line="197" w:lineRule="exact"/>
              <w:ind w:left="11"/>
              <w:rPr>
                <w:sz w:val="18"/>
              </w:rPr>
            </w:pPr>
            <w:r>
              <w:rPr>
                <w:sz w:val="18"/>
              </w:rPr>
              <w:t>Sturgeon </w:t>
            </w:r>
            <w:r>
              <w:rPr>
                <w:spacing w:val="-5"/>
                <w:sz w:val="18"/>
              </w:rPr>
              <w:t>Bay</w:t>
            </w:r>
          </w:p>
        </w:tc>
        <w:tc>
          <w:tcPr>
            <w:tcW w:w="629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7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spacing w:line="197" w:lineRule="exact"/>
              <w:ind w:left="12" w:right="3"/>
              <w:rPr>
                <w:sz w:val="18"/>
              </w:rPr>
            </w:pPr>
            <w:r>
              <w:rPr>
                <w:sz w:val="18"/>
              </w:rPr>
              <w:t>Test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Method:</w:t>
            </w:r>
          </w:p>
        </w:tc>
        <w:tc>
          <w:tcPr>
            <w:tcW w:w="1344" w:type="dxa"/>
          </w:tcPr>
          <w:p>
            <w:pPr>
              <w:pStyle w:val="TableParagraph"/>
              <w:spacing w:line="197" w:lineRule="exact"/>
              <w:ind w:left="11"/>
              <w:rPr>
                <w:sz w:val="18"/>
              </w:rPr>
            </w:pPr>
            <w:r>
              <w:rPr>
                <w:spacing w:val="-5"/>
                <w:sz w:val="18"/>
              </w:rPr>
              <w:t>NIR</w:t>
            </w:r>
          </w:p>
        </w:tc>
        <w:tc>
          <w:tcPr>
            <w:tcW w:w="629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00" w:lineRule="exact"/>
              <w:ind w:right="24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Average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moisture: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00" w:lineRule="exact"/>
              <w:ind w:left="267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67.91%</w:t>
            </w:r>
          </w:p>
        </w:tc>
      </w:tr>
      <w:tr>
        <w:trPr>
          <w:trHeight w:val="474" w:hRule="atLeast"/>
        </w:trPr>
        <w:tc>
          <w:tcPr>
            <w:tcW w:w="7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24" w:lineRule="exact" w:before="1"/>
              <w:ind w:left="12" w:right="3"/>
              <w:rPr>
                <w:sz w:val="20"/>
              </w:rPr>
            </w:pPr>
            <w:r>
              <w:rPr>
                <w:sz w:val="20"/>
              </w:rPr>
              <w:t>Lab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Used:</w:t>
            </w:r>
          </w:p>
        </w:tc>
        <w:tc>
          <w:tcPr>
            <w:tcW w:w="1344" w:type="dxa"/>
          </w:tcPr>
          <w:p>
            <w:pPr>
              <w:pStyle w:val="TableParagraph"/>
              <w:spacing w:line="21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Dairyland</w:t>
            </w:r>
          </w:p>
          <w:p>
            <w:pPr>
              <w:pStyle w:val="TableParagraph"/>
              <w:spacing w:line="224" w:lineRule="exact" w:before="15"/>
              <w:ind w:left="11" w:right="1"/>
              <w:rPr>
                <w:sz w:val="20"/>
              </w:rPr>
            </w:pPr>
            <w:r>
              <w:rPr>
                <w:spacing w:val="-2"/>
                <w:sz w:val="20"/>
              </w:rPr>
              <w:t>Laboratories</w:t>
            </w:r>
          </w:p>
        </w:tc>
        <w:tc>
          <w:tcPr>
            <w:tcW w:w="6292" w:type="dxa"/>
            <w:tcBorders>
              <w:top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52"/>
        <w:rPr>
          <w:rFonts w:ascii="Times New Roman"/>
        </w:rPr>
      </w:pPr>
    </w:p>
    <w:p>
      <w:pPr>
        <w:pStyle w:val="BodyText"/>
        <w:ind w:left="886" w:right="1897"/>
        <w:jc w:val="center"/>
      </w:pPr>
      <w:r>
        <w:rPr/>
        <w:t>Thank</w:t>
      </w:r>
      <w:r>
        <w:rPr>
          <w:spacing w:val="4"/>
        </w:rPr>
        <w:t> </w:t>
      </w:r>
      <w:r>
        <w:rPr/>
        <w:t>you</w:t>
      </w:r>
      <w:r>
        <w:rPr>
          <w:spacing w:val="4"/>
        </w:rPr>
        <w:t> </w:t>
      </w:r>
      <w:r>
        <w:rPr/>
        <w:t>to</w:t>
      </w:r>
      <w:r>
        <w:rPr>
          <w:spacing w:val="3"/>
        </w:rPr>
        <w:t> </w:t>
      </w:r>
      <w:r>
        <w:rPr/>
        <w:t>our</w:t>
      </w:r>
      <w:r>
        <w:rPr>
          <w:spacing w:val="3"/>
        </w:rPr>
        <w:t> </w:t>
      </w:r>
      <w:r>
        <w:rPr>
          <w:spacing w:val="-2"/>
        </w:rPr>
        <w:t>sponsors:</w:t>
      </w:r>
    </w:p>
    <w:p>
      <w:pPr>
        <w:pStyle w:val="BodyText"/>
        <w:spacing w:line="259" w:lineRule="auto" w:before="21"/>
        <w:ind w:left="885" w:right="1897"/>
        <w:jc w:val="center"/>
      </w:pPr>
      <w:r>
        <w:rPr/>
        <w:t>CP Feeds • Dairyland Veterinary Service • Door County Co-op • GreenStone Farm Credit Services Hoegemeyer/Dairyland</w:t>
      </w:r>
      <w:r>
        <w:rPr>
          <w:spacing w:val="19"/>
        </w:rPr>
        <w:t> </w:t>
      </w:r>
      <w:r>
        <w:rPr/>
        <w:t>Seed</w:t>
      </w:r>
      <w:r>
        <w:rPr>
          <w:spacing w:val="19"/>
        </w:rPr>
        <w:t> </w:t>
      </w:r>
      <w:r>
        <w:rPr/>
        <w:t>-</w:t>
      </w:r>
      <w:r>
        <w:rPr>
          <w:spacing w:val="18"/>
        </w:rPr>
        <w:t> </w:t>
      </w:r>
      <w:r>
        <w:rPr/>
        <w:t>Kevin</w:t>
      </w:r>
      <w:r>
        <w:rPr>
          <w:spacing w:val="19"/>
        </w:rPr>
        <w:t> </w:t>
      </w:r>
      <w:r>
        <w:rPr/>
        <w:t>Naze</w:t>
      </w:r>
      <w:r>
        <w:rPr>
          <w:spacing w:val="19"/>
        </w:rPr>
        <w:t> </w:t>
      </w:r>
      <w:r>
        <w:rPr/>
        <w:t>•</w:t>
      </w:r>
      <w:r>
        <w:rPr>
          <w:spacing w:val="19"/>
        </w:rPr>
        <w:t> </w:t>
      </w:r>
      <w:r>
        <w:rPr/>
        <w:t>Koss</w:t>
      </w:r>
      <w:r>
        <w:rPr>
          <w:spacing w:val="20"/>
        </w:rPr>
        <w:t> </w:t>
      </w:r>
      <w:r>
        <w:rPr/>
        <w:t>Ag</w:t>
      </w:r>
      <w:r>
        <w:rPr>
          <w:spacing w:val="19"/>
        </w:rPr>
        <w:t> </w:t>
      </w:r>
      <w:r>
        <w:rPr/>
        <w:t>-</w:t>
      </w:r>
      <w:r>
        <w:rPr>
          <w:spacing w:val="18"/>
        </w:rPr>
        <w:t> </w:t>
      </w:r>
      <w:r>
        <w:rPr/>
        <w:t>Golden</w:t>
      </w:r>
      <w:r>
        <w:rPr>
          <w:spacing w:val="19"/>
        </w:rPr>
        <w:t> </w:t>
      </w:r>
      <w:r>
        <w:rPr/>
        <w:t>Harvest</w:t>
      </w:r>
      <w:r>
        <w:rPr>
          <w:spacing w:val="19"/>
        </w:rPr>
        <w:t> </w:t>
      </w:r>
      <w:r>
        <w:rPr/>
        <w:t>•</w:t>
      </w:r>
      <w:r>
        <w:rPr>
          <w:spacing w:val="18"/>
        </w:rPr>
        <w:t> </w:t>
      </w:r>
      <w:r>
        <w:rPr/>
        <w:t>Nicolet</w:t>
      </w:r>
      <w:r>
        <w:rPr>
          <w:spacing w:val="19"/>
        </w:rPr>
        <w:t> </w:t>
      </w:r>
      <w:r>
        <w:rPr/>
        <w:t>National</w:t>
      </w:r>
      <w:r>
        <w:rPr>
          <w:spacing w:val="19"/>
        </w:rPr>
        <w:t> </w:t>
      </w:r>
      <w:r>
        <w:rPr/>
        <w:t>Bank</w:t>
      </w:r>
      <w:r>
        <w:rPr/>
        <w:t> Rio Creek Feed Mill • Tisch Mills Farm Center • Clark Riemer Seed</w:t>
      </w:r>
    </w:p>
    <w:p>
      <w:pPr>
        <w:pStyle w:val="BodyText"/>
        <w:spacing w:before="55"/>
        <w:rPr>
          <w:sz w:val="20"/>
        </w:rPr>
      </w:pPr>
    </w:p>
    <w:tbl>
      <w:tblPr>
        <w:tblW w:w="0" w:type="auto"/>
        <w:jc w:val="left"/>
        <w:tblInd w:w="32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9"/>
        <w:gridCol w:w="1591"/>
        <w:gridCol w:w="1337"/>
        <w:gridCol w:w="790"/>
        <w:gridCol w:w="1445"/>
        <w:gridCol w:w="1858"/>
        <w:gridCol w:w="936"/>
        <w:gridCol w:w="1217"/>
        <w:gridCol w:w="1404"/>
      </w:tblGrid>
      <w:tr>
        <w:trPr>
          <w:trHeight w:val="387" w:hRule="atLeast"/>
        </w:trPr>
        <w:tc>
          <w:tcPr>
            <w:tcW w:w="74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29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Sample</w:t>
            </w:r>
          </w:p>
          <w:p>
            <w:pPr>
              <w:pStyle w:val="TableParagraph"/>
              <w:spacing w:before="29"/>
              <w:ind w:left="29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#</w:t>
            </w:r>
          </w:p>
        </w:tc>
        <w:tc>
          <w:tcPr>
            <w:tcW w:w="15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2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Grower</w:t>
            </w:r>
            <w:r>
              <w:rPr>
                <w:b/>
                <w:spacing w:val="1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133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2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Field</w:t>
            </w:r>
            <w:r>
              <w:rPr>
                <w:b/>
                <w:spacing w:val="-4"/>
                <w:w w:val="105"/>
                <w:sz w:val="16"/>
              </w:rPr>
              <w:t> name</w:t>
            </w:r>
          </w:p>
        </w:tc>
        <w:tc>
          <w:tcPr>
            <w:tcW w:w="79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2"/>
              <w:ind w:left="40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County</w:t>
            </w:r>
          </w:p>
        </w:tc>
        <w:tc>
          <w:tcPr>
            <w:tcW w:w="144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2"/>
              <w:ind w:left="37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Brand</w:t>
            </w:r>
          </w:p>
        </w:tc>
        <w:tc>
          <w:tcPr>
            <w:tcW w:w="185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2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Hybrid</w:t>
            </w:r>
          </w:p>
        </w:tc>
        <w:tc>
          <w:tcPr>
            <w:tcW w:w="936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2"/>
              <w:ind w:left="36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Maturity</w:t>
            </w:r>
          </w:p>
        </w:tc>
        <w:tc>
          <w:tcPr>
            <w:tcW w:w="121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2"/>
              <w:ind w:left="36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Plant</w:t>
            </w:r>
            <w:r>
              <w:rPr>
                <w:b/>
                <w:spacing w:val="-3"/>
                <w:w w:val="105"/>
                <w:sz w:val="16"/>
              </w:rPr>
              <w:t> </w:t>
            </w:r>
            <w:r>
              <w:rPr>
                <w:b/>
                <w:spacing w:val="-4"/>
                <w:w w:val="105"/>
                <w:sz w:val="16"/>
              </w:rPr>
              <w:t>Date</w:t>
            </w:r>
          </w:p>
        </w:tc>
        <w:tc>
          <w:tcPr>
            <w:tcW w:w="140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3" w:lineRule="exact"/>
              <w:ind w:left="53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Whole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plant</w:t>
            </w:r>
          </w:p>
          <w:p>
            <w:pPr>
              <w:pStyle w:val="TableParagraph"/>
              <w:spacing w:before="29"/>
              <w:ind w:left="53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Moisture</w:t>
            </w:r>
          </w:p>
        </w:tc>
      </w:tr>
      <w:tr>
        <w:trPr>
          <w:trHeight w:val="339" w:hRule="atLeast"/>
        </w:trPr>
        <w:tc>
          <w:tcPr>
            <w:tcW w:w="749" w:type="dxa"/>
            <w:tcBorders>
              <w:top w:val="single" w:sz="8" w:space="0" w:color="000000"/>
            </w:tcBorders>
            <w:shd w:val="clear" w:color="auto" w:fill="D9E0F1"/>
          </w:tcPr>
          <w:p>
            <w:pPr>
              <w:pStyle w:val="TableParagraph"/>
              <w:spacing w:before="2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  <w:tc>
          <w:tcPr>
            <w:tcW w:w="1591" w:type="dxa"/>
            <w:shd w:val="clear" w:color="auto" w:fill="D9E0F1"/>
          </w:tcPr>
          <w:p>
            <w:pPr>
              <w:pStyle w:val="TableParagraph"/>
              <w:spacing w:before="21"/>
              <w:ind w:left="40" w:right="1"/>
              <w:rPr>
                <w:sz w:val="20"/>
              </w:rPr>
            </w:pPr>
            <w:r>
              <w:rPr>
                <w:sz w:val="20"/>
              </w:rPr>
              <w:t>Kevin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Stauber</w:t>
            </w:r>
          </w:p>
        </w:tc>
        <w:tc>
          <w:tcPr>
            <w:tcW w:w="1337" w:type="dxa"/>
            <w:shd w:val="clear" w:color="auto" w:fill="D9E0F1"/>
          </w:tcPr>
          <w:p>
            <w:pPr>
              <w:pStyle w:val="TableParagraph"/>
              <w:spacing w:before="21"/>
              <w:ind w:left="39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90" w:type="dxa"/>
            <w:shd w:val="clear" w:color="auto" w:fill="D9E0F1"/>
          </w:tcPr>
          <w:p>
            <w:pPr>
              <w:pStyle w:val="TableParagraph"/>
              <w:spacing w:before="21"/>
              <w:ind w:left="38" w:right="2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1445" w:type="dxa"/>
            <w:shd w:val="clear" w:color="auto" w:fill="D9E0F1"/>
          </w:tcPr>
          <w:p>
            <w:pPr>
              <w:pStyle w:val="TableParagraph"/>
              <w:spacing w:before="21"/>
              <w:ind w:left="40" w:right="1"/>
              <w:rPr>
                <w:sz w:val="20"/>
              </w:rPr>
            </w:pPr>
            <w:r>
              <w:rPr>
                <w:spacing w:val="-2"/>
                <w:sz w:val="20"/>
              </w:rPr>
              <w:t>Croplan</w:t>
            </w:r>
          </w:p>
        </w:tc>
        <w:tc>
          <w:tcPr>
            <w:tcW w:w="1858" w:type="dxa"/>
            <w:shd w:val="clear" w:color="auto" w:fill="D9E0F1"/>
          </w:tcPr>
          <w:p>
            <w:pPr>
              <w:pStyle w:val="TableParagraph"/>
              <w:spacing w:before="21"/>
              <w:ind w:left="39"/>
              <w:rPr>
                <w:sz w:val="20"/>
              </w:rPr>
            </w:pPr>
            <w:r>
              <w:rPr>
                <w:spacing w:val="-2"/>
                <w:sz w:val="20"/>
              </w:rPr>
              <w:t>CP3790VT2P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RIB</w:t>
            </w:r>
          </w:p>
        </w:tc>
        <w:tc>
          <w:tcPr>
            <w:tcW w:w="936" w:type="dxa"/>
            <w:shd w:val="clear" w:color="auto" w:fill="D9E0F1"/>
          </w:tcPr>
          <w:p>
            <w:pPr>
              <w:pStyle w:val="TableParagraph"/>
              <w:spacing w:before="21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  <w:tc>
          <w:tcPr>
            <w:tcW w:w="1217" w:type="dxa"/>
            <w:shd w:val="clear" w:color="auto" w:fill="D9E0F1"/>
          </w:tcPr>
          <w:p>
            <w:pPr>
              <w:pStyle w:val="TableParagraph"/>
              <w:spacing w:before="21"/>
              <w:ind w:left="36" w:right="1"/>
              <w:rPr>
                <w:sz w:val="20"/>
              </w:rPr>
            </w:pPr>
            <w:r>
              <w:rPr>
                <w:spacing w:val="-2"/>
                <w:sz w:val="20"/>
              </w:rPr>
              <w:t>5/16/2026</w:t>
            </w:r>
          </w:p>
        </w:tc>
        <w:tc>
          <w:tcPr>
            <w:tcW w:w="1404" w:type="dxa"/>
            <w:shd w:val="clear" w:color="auto" w:fill="D9E0F1"/>
          </w:tcPr>
          <w:p>
            <w:pPr>
              <w:pStyle w:val="TableParagraph"/>
              <w:spacing w:before="72"/>
              <w:ind w:left="52"/>
              <w:rPr>
                <w:sz w:val="20"/>
              </w:rPr>
            </w:pPr>
            <w:r>
              <w:rPr>
                <w:spacing w:val="-4"/>
                <w:sz w:val="20"/>
              </w:rPr>
              <w:t>66.2</w:t>
            </w:r>
          </w:p>
        </w:tc>
      </w:tr>
      <w:tr>
        <w:trPr>
          <w:trHeight w:val="338" w:hRule="atLeast"/>
        </w:trPr>
        <w:tc>
          <w:tcPr>
            <w:tcW w:w="749" w:type="dxa"/>
            <w:shd w:val="clear" w:color="auto" w:fill="D9E0F1"/>
          </w:tcPr>
          <w:p>
            <w:pPr>
              <w:pStyle w:val="TableParagraph"/>
              <w:spacing w:before="2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  <w:tc>
          <w:tcPr>
            <w:tcW w:w="1591" w:type="dxa"/>
          </w:tcPr>
          <w:p>
            <w:pPr>
              <w:pStyle w:val="TableParagraph"/>
              <w:spacing w:before="21"/>
              <w:ind w:left="40" w:right="1"/>
              <w:rPr>
                <w:sz w:val="20"/>
              </w:rPr>
            </w:pPr>
            <w:r>
              <w:rPr>
                <w:sz w:val="20"/>
              </w:rPr>
              <w:t>Kevin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Stauber</w:t>
            </w:r>
          </w:p>
        </w:tc>
        <w:tc>
          <w:tcPr>
            <w:tcW w:w="1337" w:type="dxa"/>
          </w:tcPr>
          <w:p>
            <w:pPr>
              <w:pStyle w:val="TableParagraph"/>
              <w:spacing w:before="21"/>
              <w:ind w:left="39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TableParagraph"/>
              <w:spacing w:before="21"/>
              <w:ind w:left="38" w:right="2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1445" w:type="dxa"/>
          </w:tcPr>
          <w:p>
            <w:pPr>
              <w:pStyle w:val="TableParagraph"/>
              <w:spacing w:before="21"/>
              <w:ind w:left="40" w:right="1"/>
              <w:rPr>
                <w:sz w:val="20"/>
              </w:rPr>
            </w:pPr>
            <w:r>
              <w:rPr>
                <w:spacing w:val="-2"/>
                <w:sz w:val="20"/>
              </w:rPr>
              <w:t>Croplan</w:t>
            </w:r>
          </w:p>
        </w:tc>
        <w:tc>
          <w:tcPr>
            <w:tcW w:w="1858" w:type="dxa"/>
          </w:tcPr>
          <w:p>
            <w:pPr>
              <w:pStyle w:val="TableParagraph"/>
              <w:spacing w:before="21"/>
              <w:ind w:left="39"/>
              <w:rPr>
                <w:sz w:val="20"/>
              </w:rPr>
            </w:pPr>
            <w:r>
              <w:rPr>
                <w:spacing w:val="-2"/>
                <w:sz w:val="20"/>
              </w:rPr>
              <w:t>CP3790VT2P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RIB</w:t>
            </w:r>
          </w:p>
        </w:tc>
        <w:tc>
          <w:tcPr>
            <w:tcW w:w="936" w:type="dxa"/>
          </w:tcPr>
          <w:p>
            <w:pPr>
              <w:pStyle w:val="TableParagraph"/>
              <w:spacing w:before="21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  <w:tc>
          <w:tcPr>
            <w:tcW w:w="1217" w:type="dxa"/>
          </w:tcPr>
          <w:p>
            <w:pPr>
              <w:pStyle w:val="TableParagraph"/>
              <w:spacing w:before="21"/>
              <w:ind w:left="36" w:right="1"/>
              <w:rPr>
                <w:sz w:val="20"/>
              </w:rPr>
            </w:pPr>
            <w:r>
              <w:rPr>
                <w:spacing w:val="-2"/>
                <w:sz w:val="20"/>
              </w:rPr>
              <w:t>5/16/2026</w:t>
            </w:r>
          </w:p>
        </w:tc>
        <w:tc>
          <w:tcPr>
            <w:tcW w:w="1404" w:type="dxa"/>
          </w:tcPr>
          <w:p>
            <w:pPr>
              <w:pStyle w:val="TableParagraph"/>
              <w:spacing w:before="72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67.07</w:t>
            </w:r>
          </w:p>
        </w:tc>
      </w:tr>
      <w:tr>
        <w:trPr>
          <w:trHeight w:val="653" w:hRule="atLeast"/>
        </w:trPr>
        <w:tc>
          <w:tcPr>
            <w:tcW w:w="749" w:type="dxa"/>
            <w:shd w:val="clear" w:color="auto" w:fill="D9E0F1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  <w:tc>
          <w:tcPr>
            <w:tcW w:w="1591" w:type="dxa"/>
            <w:shd w:val="clear" w:color="auto" w:fill="D9E0F1"/>
          </w:tcPr>
          <w:p>
            <w:pPr>
              <w:pStyle w:val="TableParagraph"/>
              <w:spacing w:line="254" w:lineRule="auto" w:before="91"/>
              <w:ind w:left="177" w:right="129" w:firstLine="67"/>
              <w:jc w:val="left"/>
              <w:rPr>
                <w:sz w:val="20"/>
              </w:rPr>
            </w:pPr>
            <w:r>
              <w:rPr>
                <w:sz w:val="20"/>
              </w:rPr>
              <w:t>RICHARD &amp; ERIC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OLSON</w:t>
            </w:r>
          </w:p>
        </w:tc>
        <w:tc>
          <w:tcPr>
            <w:tcW w:w="1337" w:type="dxa"/>
            <w:shd w:val="clear" w:color="auto" w:fill="D9E0F1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pacing w:val="-2"/>
                <w:sz w:val="20"/>
              </w:rPr>
              <w:t>TOWER</w:t>
            </w:r>
          </w:p>
        </w:tc>
        <w:tc>
          <w:tcPr>
            <w:tcW w:w="790" w:type="dxa"/>
            <w:shd w:val="clear" w:color="auto" w:fill="D9E0F1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8" w:right="2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1445" w:type="dxa"/>
            <w:shd w:val="clear" w:color="auto" w:fill="D9E0F1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TAIL</w:t>
            </w:r>
          </w:p>
        </w:tc>
        <w:tc>
          <w:tcPr>
            <w:tcW w:w="1858" w:type="dxa"/>
            <w:shd w:val="clear" w:color="auto" w:fill="D9E0F1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pacing w:val="-2"/>
                <w:sz w:val="20"/>
              </w:rPr>
              <w:t>RT38T89</w:t>
            </w:r>
          </w:p>
        </w:tc>
        <w:tc>
          <w:tcPr>
            <w:tcW w:w="936" w:type="dxa"/>
            <w:shd w:val="clear" w:color="auto" w:fill="D9E0F1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1217" w:type="dxa"/>
            <w:shd w:val="clear" w:color="auto" w:fill="D9E0F1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5/15/2026</w:t>
            </w:r>
          </w:p>
        </w:tc>
        <w:tc>
          <w:tcPr>
            <w:tcW w:w="1404" w:type="dxa"/>
            <w:shd w:val="clear" w:color="auto" w:fill="D9E0F1"/>
          </w:tcPr>
          <w:p>
            <w:pPr>
              <w:pStyle w:val="TableParagraph"/>
              <w:spacing w:before="156"/>
              <w:jc w:val="left"/>
              <w:rPr>
                <w:sz w:val="20"/>
              </w:rPr>
            </w:pPr>
          </w:p>
          <w:p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66.68</w:t>
            </w:r>
          </w:p>
        </w:tc>
      </w:tr>
      <w:tr>
        <w:trPr>
          <w:trHeight w:val="629" w:hRule="atLeast"/>
        </w:trPr>
        <w:tc>
          <w:tcPr>
            <w:tcW w:w="749" w:type="dxa"/>
            <w:shd w:val="clear" w:color="auto" w:fill="D9E0F1"/>
          </w:tcPr>
          <w:p>
            <w:pPr>
              <w:pStyle w:val="TableParagraph"/>
              <w:spacing w:before="82"/>
              <w:jc w:val="left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1591" w:type="dxa"/>
          </w:tcPr>
          <w:p>
            <w:pPr>
              <w:pStyle w:val="TableParagraph"/>
              <w:spacing w:line="254" w:lineRule="auto" w:before="67"/>
              <w:ind w:left="178" w:right="128" w:firstLine="67"/>
              <w:jc w:val="left"/>
              <w:rPr>
                <w:sz w:val="20"/>
              </w:rPr>
            </w:pPr>
            <w:r>
              <w:rPr>
                <w:sz w:val="20"/>
              </w:rPr>
              <w:t>RICHARD &amp; ERIC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OLSON</w:t>
            </w:r>
          </w:p>
        </w:tc>
        <w:tc>
          <w:tcPr>
            <w:tcW w:w="1337" w:type="dxa"/>
          </w:tcPr>
          <w:p>
            <w:pPr>
              <w:pStyle w:val="TableParagraph"/>
              <w:spacing w:before="82"/>
              <w:jc w:val="left"/>
              <w:rPr>
                <w:sz w:val="20"/>
              </w:rPr>
            </w:pPr>
          </w:p>
          <w:p>
            <w:pPr>
              <w:pStyle w:val="TableParagraph"/>
              <w:ind w:left="39" w:right="1"/>
              <w:rPr>
                <w:sz w:val="20"/>
              </w:rPr>
            </w:pPr>
            <w:r>
              <w:rPr>
                <w:spacing w:val="-2"/>
                <w:sz w:val="20"/>
              </w:rPr>
              <w:t>ANDERSON</w:t>
            </w:r>
          </w:p>
        </w:tc>
        <w:tc>
          <w:tcPr>
            <w:tcW w:w="790" w:type="dxa"/>
          </w:tcPr>
          <w:p>
            <w:pPr>
              <w:pStyle w:val="TableParagraph"/>
              <w:spacing w:before="82"/>
              <w:jc w:val="left"/>
              <w:rPr>
                <w:sz w:val="20"/>
              </w:rPr>
            </w:pPr>
          </w:p>
          <w:p>
            <w:pPr>
              <w:pStyle w:val="TableParagraph"/>
              <w:ind w:left="38" w:right="2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1445" w:type="dxa"/>
          </w:tcPr>
          <w:p>
            <w:pPr>
              <w:pStyle w:val="TableParagraph"/>
              <w:spacing w:before="82"/>
              <w:jc w:val="left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TAIL</w:t>
            </w:r>
          </w:p>
        </w:tc>
        <w:tc>
          <w:tcPr>
            <w:tcW w:w="1858" w:type="dxa"/>
          </w:tcPr>
          <w:p>
            <w:pPr>
              <w:pStyle w:val="TableParagraph"/>
              <w:spacing w:before="82"/>
              <w:jc w:val="left"/>
              <w:rPr>
                <w:sz w:val="20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pacing w:val="-2"/>
                <w:sz w:val="20"/>
              </w:rPr>
              <w:t>RT38T89</w:t>
            </w:r>
          </w:p>
        </w:tc>
        <w:tc>
          <w:tcPr>
            <w:tcW w:w="936" w:type="dxa"/>
          </w:tcPr>
          <w:p>
            <w:pPr>
              <w:pStyle w:val="TableParagraph"/>
              <w:spacing w:before="82"/>
              <w:jc w:val="left"/>
              <w:rPr>
                <w:sz w:val="20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1217" w:type="dxa"/>
          </w:tcPr>
          <w:p>
            <w:pPr>
              <w:pStyle w:val="TableParagraph"/>
              <w:spacing w:before="82"/>
              <w:jc w:val="left"/>
              <w:rPr>
                <w:sz w:val="20"/>
              </w:rPr>
            </w:pPr>
          </w:p>
          <w:p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5/15/2026</w:t>
            </w:r>
          </w:p>
        </w:tc>
        <w:tc>
          <w:tcPr>
            <w:tcW w:w="1404" w:type="dxa"/>
          </w:tcPr>
          <w:p>
            <w:pPr>
              <w:pStyle w:val="TableParagraph"/>
              <w:spacing w:before="132"/>
              <w:jc w:val="left"/>
              <w:rPr>
                <w:sz w:val="20"/>
              </w:rPr>
            </w:pPr>
          </w:p>
          <w:p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68.39</w:t>
            </w:r>
          </w:p>
        </w:tc>
      </w:tr>
      <w:tr>
        <w:trPr>
          <w:trHeight w:val="533" w:hRule="atLeast"/>
        </w:trPr>
        <w:tc>
          <w:tcPr>
            <w:tcW w:w="749" w:type="dxa"/>
            <w:shd w:val="clear" w:color="auto" w:fill="D9E0F1"/>
          </w:tcPr>
          <w:p>
            <w:pPr>
              <w:pStyle w:val="TableParagraph"/>
              <w:spacing w:before="216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  <w:tc>
          <w:tcPr>
            <w:tcW w:w="1591" w:type="dxa"/>
            <w:shd w:val="clear" w:color="auto" w:fill="D9E0F1"/>
          </w:tcPr>
          <w:p>
            <w:pPr>
              <w:pStyle w:val="TableParagraph"/>
              <w:spacing w:line="201" w:lineRule="exact"/>
              <w:ind w:left="40" w:right="1"/>
              <w:rPr>
                <w:sz w:val="20"/>
              </w:rPr>
            </w:pPr>
            <w:r>
              <w:rPr>
                <w:sz w:val="20"/>
              </w:rPr>
              <w:t>BREY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CYCLE</w:t>
            </w:r>
          </w:p>
          <w:p>
            <w:pPr>
              <w:pStyle w:val="TableParagraph"/>
              <w:spacing w:before="15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FARM</w:t>
            </w:r>
          </w:p>
        </w:tc>
        <w:tc>
          <w:tcPr>
            <w:tcW w:w="1337" w:type="dxa"/>
            <w:shd w:val="clear" w:color="auto" w:fill="D9E0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90" w:type="dxa"/>
            <w:shd w:val="clear" w:color="auto" w:fill="D9E0F1"/>
          </w:tcPr>
          <w:p>
            <w:pPr>
              <w:pStyle w:val="TableParagraph"/>
              <w:spacing w:before="216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1445" w:type="dxa"/>
            <w:shd w:val="clear" w:color="auto" w:fill="D9E0F1"/>
          </w:tcPr>
          <w:p>
            <w:pPr>
              <w:pStyle w:val="TableParagraph"/>
              <w:spacing w:before="216"/>
              <w:ind w:left="40" w:right="2"/>
              <w:rPr>
                <w:sz w:val="20"/>
              </w:rPr>
            </w:pPr>
            <w:r>
              <w:rPr>
                <w:spacing w:val="-2"/>
                <w:sz w:val="20"/>
              </w:rPr>
              <w:t>ENOGEN</w:t>
            </w:r>
          </w:p>
        </w:tc>
        <w:tc>
          <w:tcPr>
            <w:tcW w:w="1858" w:type="dxa"/>
            <w:shd w:val="clear" w:color="auto" w:fill="D9E0F1"/>
          </w:tcPr>
          <w:p>
            <w:pPr>
              <w:pStyle w:val="TableParagraph"/>
              <w:spacing w:before="216"/>
              <w:ind w:left="39"/>
              <w:rPr>
                <w:sz w:val="20"/>
              </w:rPr>
            </w:pPr>
            <w:r>
              <w:rPr>
                <w:spacing w:val="-2"/>
                <w:sz w:val="20"/>
              </w:rPr>
              <w:t>E100A</w:t>
            </w:r>
          </w:p>
        </w:tc>
        <w:tc>
          <w:tcPr>
            <w:tcW w:w="936" w:type="dxa"/>
            <w:shd w:val="clear" w:color="auto" w:fill="D9E0F1"/>
          </w:tcPr>
          <w:p>
            <w:pPr>
              <w:pStyle w:val="TableParagraph"/>
              <w:spacing w:before="216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217" w:type="dxa"/>
            <w:shd w:val="clear" w:color="auto" w:fill="D9E0F1"/>
          </w:tcPr>
          <w:p>
            <w:pPr>
              <w:pStyle w:val="TableParagraph"/>
              <w:spacing w:before="216"/>
              <w:ind w:left="36" w:right="1"/>
              <w:rPr>
                <w:sz w:val="20"/>
              </w:rPr>
            </w:pPr>
            <w:r>
              <w:rPr>
                <w:spacing w:val="-2"/>
                <w:sz w:val="20"/>
              </w:rPr>
              <w:t>5/22/2026</w:t>
            </w:r>
          </w:p>
        </w:tc>
        <w:tc>
          <w:tcPr>
            <w:tcW w:w="1404" w:type="dxa"/>
            <w:shd w:val="clear" w:color="auto" w:fill="D9E0F1"/>
          </w:tcPr>
          <w:p>
            <w:pPr>
              <w:pStyle w:val="TableParagraph"/>
              <w:spacing w:before="36"/>
              <w:jc w:val="left"/>
              <w:rPr>
                <w:sz w:val="20"/>
              </w:rPr>
            </w:pPr>
          </w:p>
          <w:p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71.27</w:t>
            </w:r>
          </w:p>
        </w:tc>
      </w:tr>
      <w:tr>
        <w:trPr>
          <w:trHeight w:val="581" w:hRule="atLeast"/>
        </w:trPr>
        <w:tc>
          <w:tcPr>
            <w:tcW w:w="749" w:type="dxa"/>
            <w:shd w:val="clear" w:color="auto" w:fill="D9E0F1"/>
          </w:tcPr>
          <w:p>
            <w:pPr>
              <w:pStyle w:val="TableParagraph"/>
              <w:spacing w:before="34"/>
              <w:jc w:val="left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  <w:tc>
          <w:tcPr>
            <w:tcW w:w="1591" w:type="dxa"/>
          </w:tcPr>
          <w:p>
            <w:pPr>
              <w:pStyle w:val="TableParagraph"/>
              <w:spacing w:line="254" w:lineRule="auto" w:before="19"/>
              <w:ind w:left="511" w:right="123" w:hanging="34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BREY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CYCLE </w:t>
            </w:r>
            <w:r>
              <w:rPr>
                <w:spacing w:val="-4"/>
                <w:sz w:val="20"/>
              </w:rPr>
              <w:t>FARM</w:t>
            </w:r>
          </w:p>
        </w:tc>
        <w:tc>
          <w:tcPr>
            <w:tcW w:w="1337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90" w:type="dxa"/>
          </w:tcPr>
          <w:p>
            <w:pPr>
              <w:pStyle w:val="TableParagraph"/>
              <w:spacing w:before="33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8" w:right="2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1445" w:type="dxa"/>
          </w:tcPr>
          <w:p>
            <w:pPr>
              <w:pStyle w:val="TableParagraph"/>
              <w:spacing w:before="33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40" w:right="2"/>
              <w:rPr>
                <w:sz w:val="20"/>
              </w:rPr>
            </w:pPr>
            <w:r>
              <w:rPr>
                <w:spacing w:val="-2"/>
                <w:sz w:val="20"/>
              </w:rPr>
              <w:t>ENOGEN</w:t>
            </w:r>
          </w:p>
        </w:tc>
        <w:tc>
          <w:tcPr>
            <w:tcW w:w="1858" w:type="dxa"/>
          </w:tcPr>
          <w:p>
            <w:pPr>
              <w:pStyle w:val="TableParagraph"/>
              <w:spacing w:before="33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pacing w:val="-2"/>
                <w:sz w:val="20"/>
              </w:rPr>
              <w:t>E100A</w:t>
            </w:r>
          </w:p>
        </w:tc>
        <w:tc>
          <w:tcPr>
            <w:tcW w:w="936" w:type="dxa"/>
          </w:tcPr>
          <w:p>
            <w:pPr>
              <w:pStyle w:val="TableParagraph"/>
              <w:spacing w:before="33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217" w:type="dxa"/>
          </w:tcPr>
          <w:p>
            <w:pPr>
              <w:pStyle w:val="TableParagraph"/>
              <w:spacing w:before="33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6" w:right="1"/>
              <w:rPr>
                <w:sz w:val="20"/>
              </w:rPr>
            </w:pPr>
            <w:r>
              <w:rPr>
                <w:spacing w:val="-2"/>
                <w:sz w:val="20"/>
              </w:rPr>
              <w:t>5/16/2026</w:t>
            </w:r>
          </w:p>
        </w:tc>
        <w:tc>
          <w:tcPr>
            <w:tcW w:w="1404" w:type="dxa"/>
          </w:tcPr>
          <w:p>
            <w:pPr>
              <w:pStyle w:val="TableParagraph"/>
              <w:spacing w:before="84"/>
              <w:jc w:val="left"/>
              <w:rPr>
                <w:sz w:val="20"/>
              </w:rPr>
            </w:pPr>
          </w:p>
          <w:p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72.87</w:t>
            </w:r>
          </w:p>
        </w:tc>
      </w:tr>
      <w:tr>
        <w:trPr>
          <w:trHeight w:val="593" w:hRule="atLeast"/>
        </w:trPr>
        <w:tc>
          <w:tcPr>
            <w:tcW w:w="749" w:type="dxa"/>
            <w:shd w:val="clear" w:color="auto" w:fill="D9E0F1"/>
          </w:tcPr>
          <w:p>
            <w:pPr>
              <w:pStyle w:val="TableParagraph"/>
              <w:spacing w:before="45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  <w:tc>
          <w:tcPr>
            <w:tcW w:w="1591" w:type="dxa"/>
            <w:shd w:val="clear" w:color="auto" w:fill="D9E0F1"/>
          </w:tcPr>
          <w:p>
            <w:pPr>
              <w:pStyle w:val="TableParagraph"/>
              <w:spacing w:line="254" w:lineRule="auto" w:before="31"/>
              <w:ind w:left="511" w:right="262" w:hanging="20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SMALAND </w:t>
            </w:r>
            <w:r>
              <w:rPr>
                <w:spacing w:val="-4"/>
                <w:sz w:val="20"/>
              </w:rPr>
              <w:t>FARM</w:t>
            </w:r>
          </w:p>
        </w:tc>
        <w:tc>
          <w:tcPr>
            <w:tcW w:w="1337" w:type="dxa"/>
            <w:shd w:val="clear" w:color="auto" w:fill="D9E0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90" w:type="dxa"/>
            <w:shd w:val="clear" w:color="auto" w:fill="D9E0F1"/>
          </w:tcPr>
          <w:p>
            <w:pPr>
              <w:pStyle w:val="TableParagraph"/>
              <w:spacing w:before="45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8" w:right="2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1445" w:type="dxa"/>
            <w:shd w:val="clear" w:color="auto" w:fill="D9E0F1"/>
          </w:tcPr>
          <w:p>
            <w:pPr>
              <w:pStyle w:val="TableParagraph"/>
              <w:spacing w:before="45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LEGACY</w:t>
            </w:r>
          </w:p>
        </w:tc>
        <w:tc>
          <w:tcPr>
            <w:tcW w:w="1858" w:type="dxa"/>
            <w:shd w:val="clear" w:color="auto" w:fill="D9E0F1"/>
          </w:tcPr>
          <w:p>
            <w:pPr>
              <w:pStyle w:val="TableParagraph"/>
              <w:spacing w:before="45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pacing w:val="-4"/>
                <w:sz w:val="20"/>
              </w:rPr>
              <w:t>95OE</w:t>
            </w:r>
          </w:p>
        </w:tc>
        <w:tc>
          <w:tcPr>
            <w:tcW w:w="936" w:type="dxa"/>
            <w:shd w:val="clear" w:color="auto" w:fill="D9E0F1"/>
          </w:tcPr>
          <w:p>
            <w:pPr>
              <w:pStyle w:val="TableParagraph"/>
              <w:spacing w:before="45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1217" w:type="dxa"/>
            <w:shd w:val="clear" w:color="auto" w:fill="D9E0F1"/>
          </w:tcPr>
          <w:p>
            <w:pPr>
              <w:pStyle w:val="TableParagraph"/>
              <w:spacing w:before="45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6" w:right="1"/>
              <w:rPr>
                <w:sz w:val="20"/>
              </w:rPr>
            </w:pPr>
            <w:r>
              <w:rPr>
                <w:spacing w:val="-2"/>
                <w:sz w:val="20"/>
              </w:rPr>
              <w:t>5/21/2026</w:t>
            </w:r>
          </w:p>
        </w:tc>
        <w:tc>
          <w:tcPr>
            <w:tcW w:w="1404" w:type="dxa"/>
            <w:shd w:val="clear" w:color="auto" w:fill="D9E0F1"/>
          </w:tcPr>
          <w:p>
            <w:pPr>
              <w:pStyle w:val="TableParagraph"/>
              <w:spacing w:before="96"/>
              <w:jc w:val="left"/>
              <w:rPr>
                <w:sz w:val="20"/>
              </w:rPr>
            </w:pPr>
          </w:p>
          <w:p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68.46</w:t>
            </w:r>
          </w:p>
        </w:tc>
      </w:tr>
      <w:tr>
        <w:trPr>
          <w:trHeight w:val="677" w:hRule="atLeast"/>
        </w:trPr>
        <w:tc>
          <w:tcPr>
            <w:tcW w:w="749" w:type="dxa"/>
            <w:shd w:val="clear" w:color="auto" w:fill="D9E0F1"/>
          </w:tcPr>
          <w:p>
            <w:pPr>
              <w:pStyle w:val="TableParagraph"/>
              <w:spacing w:before="130"/>
              <w:jc w:val="left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  <w:tc>
          <w:tcPr>
            <w:tcW w:w="1591" w:type="dxa"/>
          </w:tcPr>
          <w:p>
            <w:pPr>
              <w:pStyle w:val="TableParagraph"/>
              <w:spacing w:line="254" w:lineRule="auto" w:before="115"/>
              <w:ind w:left="240" w:right="190" w:firstLine="33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GUY </w:t>
            </w:r>
            <w:r>
              <w:rPr>
                <w:spacing w:val="-2"/>
                <w:sz w:val="20"/>
              </w:rPr>
              <w:t>OVERBECK</w:t>
            </w:r>
          </w:p>
        </w:tc>
        <w:tc>
          <w:tcPr>
            <w:tcW w:w="1337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90" w:type="dxa"/>
          </w:tcPr>
          <w:p>
            <w:pPr>
              <w:pStyle w:val="TableParagraph"/>
              <w:spacing w:before="130"/>
              <w:jc w:val="left"/>
              <w:rPr>
                <w:sz w:val="20"/>
              </w:rPr>
            </w:pPr>
          </w:p>
          <w:p>
            <w:pPr>
              <w:pStyle w:val="TableParagraph"/>
              <w:ind w:left="38" w:right="3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1445" w:type="dxa"/>
          </w:tcPr>
          <w:p>
            <w:pPr>
              <w:pStyle w:val="TableParagraph"/>
              <w:spacing w:before="130"/>
              <w:jc w:val="left"/>
              <w:rPr>
                <w:sz w:val="20"/>
              </w:rPr>
            </w:pPr>
          </w:p>
          <w:p>
            <w:pPr>
              <w:pStyle w:val="TableParagraph"/>
              <w:ind w:left="40" w:right="5"/>
              <w:rPr>
                <w:sz w:val="20"/>
              </w:rPr>
            </w:pPr>
            <w:r>
              <w:rPr>
                <w:spacing w:val="-2"/>
                <w:sz w:val="20"/>
              </w:rPr>
              <w:t>PIONEER</w:t>
            </w:r>
          </w:p>
        </w:tc>
        <w:tc>
          <w:tcPr>
            <w:tcW w:w="1858" w:type="dxa"/>
          </w:tcPr>
          <w:p>
            <w:pPr>
              <w:pStyle w:val="TableParagraph"/>
              <w:spacing w:before="130"/>
              <w:jc w:val="left"/>
              <w:rPr>
                <w:sz w:val="20"/>
              </w:rPr>
            </w:pPr>
          </w:p>
          <w:p>
            <w:pPr>
              <w:pStyle w:val="TableParagraph"/>
              <w:ind w:left="39" w:right="3"/>
              <w:rPr>
                <w:sz w:val="20"/>
              </w:rPr>
            </w:pPr>
            <w:r>
              <w:rPr>
                <w:spacing w:val="-2"/>
                <w:sz w:val="20"/>
              </w:rPr>
              <w:t>P9492AM</w:t>
            </w:r>
          </w:p>
        </w:tc>
        <w:tc>
          <w:tcPr>
            <w:tcW w:w="936" w:type="dxa"/>
          </w:tcPr>
          <w:p>
            <w:pPr>
              <w:pStyle w:val="TableParagraph"/>
              <w:spacing w:before="130"/>
              <w:jc w:val="left"/>
              <w:rPr>
                <w:sz w:val="20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  <w:tc>
          <w:tcPr>
            <w:tcW w:w="1217" w:type="dxa"/>
          </w:tcPr>
          <w:p>
            <w:pPr>
              <w:pStyle w:val="TableParagraph"/>
              <w:spacing w:before="130"/>
              <w:jc w:val="left"/>
              <w:rPr>
                <w:sz w:val="20"/>
              </w:rPr>
            </w:pPr>
          </w:p>
          <w:p>
            <w:pPr>
              <w:pStyle w:val="TableParagraph"/>
              <w:ind w:left="36" w:right="1"/>
              <w:rPr>
                <w:sz w:val="20"/>
              </w:rPr>
            </w:pPr>
            <w:r>
              <w:rPr>
                <w:spacing w:val="-2"/>
                <w:sz w:val="20"/>
              </w:rPr>
              <w:t>5/16/2026</w:t>
            </w:r>
          </w:p>
        </w:tc>
        <w:tc>
          <w:tcPr>
            <w:tcW w:w="1404" w:type="dxa"/>
          </w:tcPr>
          <w:p>
            <w:pPr>
              <w:pStyle w:val="TableParagraph"/>
              <w:spacing w:before="180"/>
              <w:jc w:val="left"/>
              <w:rPr>
                <w:sz w:val="20"/>
              </w:rPr>
            </w:pPr>
          </w:p>
          <w:p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4"/>
                <w:sz w:val="20"/>
              </w:rPr>
              <w:t>64.5</w:t>
            </w:r>
          </w:p>
        </w:tc>
      </w:tr>
      <w:tr>
        <w:trPr>
          <w:trHeight w:val="713" w:hRule="atLeast"/>
        </w:trPr>
        <w:tc>
          <w:tcPr>
            <w:tcW w:w="749" w:type="dxa"/>
            <w:shd w:val="clear" w:color="auto" w:fill="D9E0F1"/>
          </w:tcPr>
          <w:p>
            <w:pPr>
              <w:pStyle w:val="TableParagraph"/>
              <w:spacing w:before="166"/>
              <w:jc w:val="left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  <w:tc>
          <w:tcPr>
            <w:tcW w:w="1591" w:type="dxa"/>
            <w:shd w:val="clear" w:color="auto" w:fill="D9E0F1"/>
          </w:tcPr>
          <w:p>
            <w:pPr>
              <w:pStyle w:val="TableParagraph"/>
              <w:spacing w:line="254" w:lineRule="auto" w:before="151"/>
              <w:ind w:left="239" w:right="191" w:firstLine="33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GUY </w:t>
            </w:r>
            <w:r>
              <w:rPr>
                <w:spacing w:val="-2"/>
                <w:sz w:val="20"/>
              </w:rPr>
              <w:t>OVERBECK</w:t>
            </w:r>
          </w:p>
        </w:tc>
        <w:tc>
          <w:tcPr>
            <w:tcW w:w="1337" w:type="dxa"/>
            <w:shd w:val="clear" w:color="auto" w:fill="D9E0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90" w:type="dxa"/>
            <w:shd w:val="clear" w:color="auto" w:fill="D9E0F1"/>
          </w:tcPr>
          <w:p>
            <w:pPr>
              <w:pStyle w:val="TableParagraph"/>
              <w:spacing w:before="166"/>
              <w:jc w:val="left"/>
              <w:rPr>
                <w:sz w:val="20"/>
              </w:rPr>
            </w:pPr>
          </w:p>
          <w:p>
            <w:pPr>
              <w:pStyle w:val="TableParagraph"/>
              <w:ind w:left="38" w:right="3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1445" w:type="dxa"/>
            <w:shd w:val="clear" w:color="auto" w:fill="D9E0F1"/>
          </w:tcPr>
          <w:p>
            <w:pPr>
              <w:pStyle w:val="TableParagraph"/>
              <w:spacing w:before="166"/>
              <w:jc w:val="left"/>
              <w:rPr>
                <w:sz w:val="20"/>
              </w:rPr>
            </w:pPr>
          </w:p>
          <w:p>
            <w:pPr>
              <w:pStyle w:val="TableParagraph"/>
              <w:ind w:left="40" w:right="5"/>
              <w:rPr>
                <w:sz w:val="20"/>
              </w:rPr>
            </w:pPr>
            <w:r>
              <w:rPr>
                <w:spacing w:val="-2"/>
                <w:sz w:val="20"/>
              </w:rPr>
              <w:t>PIONEER</w:t>
            </w:r>
          </w:p>
        </w:tc>
        <w:tc>
          <w:tcPr>
            <w:tcW w:w="1858" w:type="dxa"/>
            <w:shd w:val="clear" w:color="auto" w:fill="D9E0F1"/>
          </w:tcPr>
          <w:p>
            <w:pPr>
              <w:pStyle w:val="TableParagraph"/>
              <w:spacing w:before="166"/>
              <w:jc w:val="left"/>
              <w:rPr>
                <w:sz w:val="20"/>
              </w:rPr>
            </w:pPr>
          </w:p>
          <w:p>
            <w:pPr>
              <w:pStyle w:val="TableParagraph"/>
              <w:ind w:left="39" w:right="4"/>
              <w:rPr>
                <w:sz w:val="20"/>
              </w:rPr>
            </w:pPr>
            <w:r>
              <w:rPr>
                <w:spacing w:val="-2"/>
                <w:sz w:val="20"/>
              </w:rPr>
              <w:t>P9492AM</w:t>
            </w:r>
          </w:p>
        </w:tc>
        <w:tc>
          <w:tcPr>
            <w:tcW w:w="936" w:type="dxa"/>
            <w:shd w:val="clear" w:color="auto" w:fill="D9E0F1"/>
          </w:tcPr>
          <w:p>
            <w:pPr>
              <w:pStyle w:val="TableParagraph"/>
              <w:spacing w:before="166"/>
              <w:jc w:val="left"/>
              <w:rPr>
                <w:sz w:val="20"/>
              </w:rPr>
            </w:pPr>
          </w:p>
          <w:p>
            <w:pPr>
              <w:pStyle w:val="TableParagraph"/>
              <w:ind w:left="38" w:right="1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  <w:tc>
          <w:tcPr>
            <w:tcW w:w="1217" w:type="dxa"/>
            <w:shd w:val="clear" w:color="auto" w:fill="D9E0F1"/>
          </w:tcPr>
          <w:p>
            <w:pPr>
              <w:pStyle w:val="TableParagraph"/>
              <w:spacing w:before="166"/>
              <w:jc w:val="left"/>
              <w:rPr>
                <w:sz w:val="20"/>
              </w:rPr>
            </w:pPr>
          </w:p>
          <w:p>
            <w:pPr>
              <w:pStyle w:val="TableParagraph"/>
              <w:ind w:left="36" w:right="1"/>
              <w:rPr>
                <w:sz w:val="20"/>
              </w:rPr>
            </w:pPr>
            <w:r>
              <w:rPr>
                <w:spacing w:val="-2"/>
                <w:sz w:val="20"/>
              </w:rPr>
              <w:t>5/27/2026</w:t>
            </w:r>
          </w:p>
        </w:tc>
        <w:tc>
          <w:tcPr>
            <w:tcW w:w="1404" w:type="dxa"/>
            <w:shd w:val="clear" w:color="auto" w:fill="D9E0F1"/>
          </w:tcPr>
          <w:p>
            <w:pPr>
              <w:pStyle w:val="TableParagraph"/>
              <w:spacing w:before="216"/>
              <w:jc w:val="left"/>
              <w:rPr>
                <w:sz w:val="20"/>
              </w:rPr>
            </w:pPr>
          </w:p>
          <w:p>
            <w:pPr>
              <w:pStyle w:val="TableParagraph"/>
              <w:ind w:left="52" w:right="1"/>
              <w:rPr>
                <w:sz w:val="20"/>
              </w:rPr>
            </w:pPr>
            <w:r>
              <w:rPr>
                <w:spacing w:val="-2"/>
                <w:sz w:val="20"/>
              </w:rPr>
              <w:t>64.81</w:t>
            </w:r>
          </w:p>
        </w:tc>
      </w:tr>
      <w:tr>
        <w:trPr>
          <w:trHeight w:val="605" w:hRule="atLeast"/>
        </w:trPr>
        <w:tc>
          <w:tcPr>
            <w:tcW w:w="749" w:type="dxa"/>
            <w:shd w:val="clear" w:color="auto" w:fill="D9E0F1"/>
          </w:tcPr>
          <w:p>
            <w:pPr>
              <w:pStyle w:val="TableParagraph"/>
              <w:spacing w:before="86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40" w:right="1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  <w:tc>
          <w:tcPr>
            <w:tcW w:w="1591" w:type="dxa"/>
          </w:tcPr>
          <w:p>
            <w:pPr>
              <w:pStyle w:val="TableParagraph"/>
              <w:spacing w:line="254" w:lineRule="auto" w:before="72"/>
              <w:ind w:left="222" w:right="177" w:firstLine="2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AUSTIN VANDERTIE</w:t>
            </w:r>
          </w:p>
        </w:tc>
        <w:tc>
          <w:tcPr>
            <w:tcW w:w="1337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90" w:type="dxa"/>
          </w:tcPr>
          <w:p>
            <w:pPr>
              <w:pStyle w:val="TableParagraph"/>
              <w:spacing w:before="86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8" w:right="3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1445" w:type="dxa"/>
          </w:tcPr>
          <w:p>
            <w:pPr>
              <w:pStyle w:val="TableParagraph"/>
              <w:spacing w:before="86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40" w:right="5"/>
              <w:rPr>
                <w:sz w:val="20"/>
              </w:rPr>
            </w:pPr>
            <w:r>
              <w:rPr>
                <w:spacing w:val="-2"/>
                <w:sz w:val="20"/>
              </w:rPr>
              <w:t>PIONEER</w:t>
            </w:r>
          </w:p>
        </w:tc>
        <w:tc>
          <w:tcPr>
            <w:tcW w:w="1858" w:type="dxa"/>
          </w:tcPr>
          <w:p>
            <w:pPr>
              <w:pStyle w:val="TableParagraph"/>
              <w:spacing w:before="86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9" w:right="3"/>
              <w:rPr>
                <w:sz w:val="20"/>
              </w:rPr>
            </w:pPr>
            <w:r>
              <w:rPr>
                <w:spacing w:val="-2"/>
                <w:sz w:val="20"/>
              </w:rPr>
              <w:t>P9193Q</w:t>
            </w:r>
          </w:p>
        </w:tc>
        <w:tc>
          <w:tcPr>
            <w:tcW w:w="936" w:type="dxa"/>
          </w:tcPr>
          <w:p>
            <w:pPr>
              <w:pStyle w:val="TableParagraph"/>
              <w:spacing w:before="86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8" w:right="1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  <w:tc>
          <w:tcPr>
            <w:tcW w:w="1217" w:type="dxa"/>
          </w:tcPr>
          <w:p>
            <w:pPr>
              <w:pStyle w:val="TableParagraph"/>
              <w:spacing w:before="86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left="36" w:right="2"/>
              <w:rPr>
                <w:sz w:val="20"/>
              </w:rPr>
            </w:pPr>
            <w:r>
              <w:rPr>
                <w:spacing w:val="-2"/>
                <w:sz w:val="20"/>
              </w:rPr>
              <w:t>6/3/2026</w:t>
            </w:r>
          </w:p>
        </w:tc>
        <w:tc>
          <w:tcPr>
            <w:tcW w:w="1404" w:type="dxa"/>
          </w:tcPr>
          <w:p>
            <w:pPr>
              <w:pStyle w:val="TableParagraph"/>
              <w:spacing w:before="122"/>
              <w:jc w:val="left"/>
              <w:rPr>
                <w:sz w:val="20"/>
              </w:rPr>
            </w:pPr>
          </w:p>
          <w:p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68.92</w:t>
            </w:r>
          </w:p>
        </w:tc>
      </w:tr>
    </w:tbl>
    <w:sectPr>
      <w:type w:val="continuous"/>
      <w:pgSz w:w="15840" w:h="12240" w:orient="landscape"/>
      <w:pgMar w:top="1040" w:bottom="280" w:left="720" w:right="2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" w:hAnsi="Arial" w:eastAsia="Arial" w:cs="Arial"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Healey</dc:creator>
  <dcterms:created xsi:type="dcterms:W3CDTF">2026-09-16T19:44:11Z</dcterms:created>
  <dcterms:modified xsi:type="dcterms:W3CDTF">2026-09-16T19:44:11Z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Acrobat PDFMaker 26 for Excel</vt:lpwstr>
  </property>
  <property fmtid="{D5CDD505-2E9C-101B-9397-08002B2CF9AE}" pid="4" name="LastSaved">
    <vt:filetime>2026-09-16T00:00:00Z</vt:filetime>
  </property>
  <property fmtid="{D5CDD505-2E9C-101B-9397-08002B2CF9AE}" pid="5" name="Producer">
    <vt:lpwstr>Adobe PDF Library 26.1.29</vt:lpwstr>
  </property>
</Properties>
</file>