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1644"/>
        <w:gridCol w:w="1171"/>
        <w:gridCol w:w="1207"/>
        <w:gridCol w:w="1039"/>
        <w:gridCol w:w="1341"/>
        <w:gridCol w:w="847"/>
        <w:gridCol w:w="1039"/>
        <w:gridCol w:w="931"/>
      </w:tblGrid>
      <w:tr>
        <w:trPr>
          <w:trHeight w:val="421" w:hRule="atLeast"/>
        </w:trPr>
        <w:tc>
          <w:tcPr>
            <w:tcW w:w="10150" w:type="dxa"/>
            <w:gridSpan w:val="9"/>
            <w:tcBorders>
              <w:right w:val="nil"/>
            </w:tcBorders>
          </w:tcPr>
          <w:p>
            <w:pPr>
              <w:pStyle w:val="TableParagraph"/>
              <w:spacing w:line="399" w:lineRule="exact" w:before="3"/>
              <w:ind w:left="24"/>
              <w:jc w:val="center"/>
              <w:rPr>
                <w:sz w:val="36"/>
              </w:rPr>
            </w:pPr>
            <w:bookmarkStart w:name="Rio Creek Results" w:id="1"/>
            <w:bookmarkEnd w:id="1"/>
            <w:r>
              <w:rPr/>
            </w:r>
            <w:r>
              <w:rPr>
                <w:sz w:val="36"/>
              </w:rPr>
              <w:t>Corn</w:t>
            </w:r>
            <w:r>
              <w:rPr>
                <w:spacing w:val="-9"/>
                <w:sz w:val="36"/>
              </w:rPr>
              <w:t> </w:t>
            </w:r>
            <w:r>
              <w:rPr>
                <w:sz w:val="36"/>
              </w:rPr>
              <w:t>Silage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Dry</w:t>
            </w:r>
            <w:r>
              <w:rPr>
                <w:spacing w:val="-8"/>
                <w:sz w:val="36"/>
              </w:rPr>
              <w:t> </w:t>
            </w:r>
            <w:r>
              <w:rPr>
                <w:sz w:val="36"/>
              </w:rPr>
              <w:t>Down</w:t>
            </w:r>
            <w:r>
              <w:rPr>
                <w:spacing w:val="-6"/>
                <w:sz w:val="36"/>
              </w:rPr>
              <w:t> </w:t>
            </w:r>
            <w:r>
              <w:rPr>
                <w:sz w:val="36"/>
              </w:rPr>
              <w:t>Data</w:t>
            </w:r>
            <w:r>
              <w:rPr>
                <w:spacing w:val="-6"/>
                <w:sz w:val="36"/>
              </w:rPr>
              <w:t> </w:t>
            </w:r>
            <w:r>
              <w:rPr>
                <w:spacing w:val="-2"/>
                <w:sz w:val="36"/>
              </w:rPr>
              <w:t>Collection</w:t>
            </w:r>
          </w:p>
        </w:tc>
      </w:tr>
      <w:tr>
        <w:trPr>
          <w:trHeight w:val="414" w:hRule="atLeast"/>
        </w:trPr>
        <w:tc>
          <w:tcPr>
            <w:tcW w:w="931" w:type="dxa"/>
            <w:vMerge w:val="restart"/>
            <w:tcBorders>
              <w:left w:val="nil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123"/>
              <w:ind w:left="37" w:right="4"/>
              <w:jc w:val="center"/>
              <w:rPr>
                <w:sz w:val="16"/>
              </w:rPr>
            </w:pPr>
            <w:r>
              <w:rPr>
                <w:sz w:val="16"/>
              </w:rPr>
              <w:t>Sample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Date:</w:t>
            </w:r>
          </w:p>
        </w:tc>
        <w:tc>
          <w:tcPr>
            <w:tcW w:w="1171" w:type="dxa"/>
          </w:tcPr>
          <w:p>
            <w:pPr>
              <w:pStyle w:val="TableParagraph"/>
              <w:spacing w:before="123"/>
              <w:ind w:left="4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331088</wp:posOffset>
                      </wp:positionH>
                      <wp:positionV relativeFrom="paragraph">
                        <wp:posOffset>43536</wp:posOffset>
                      </wp:positionV>
                      <wp:extent cx="3806190" cy="84645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806190" cy="846455"/>
                                <a:chExt cx="3806190" cy="84645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05808" cy="8463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.07pt;margin-top:3.428076pt;width:299.7pt;height:66.650pt;mso-position-horizontal-relative:column;mso-position-vertical-relative:paragraph;z-index:15728640" id="docshapegroup1" coordorigin="521,69" coordsize="5994,1333">
                      <v:shape style="position:absolute;left:521;top:68;width:5994;height:1333" type="#_x0000_t75" id="docshape2" stroked="false">
                        <v:imagedata r:id="rId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9/18/2025</w:t>
            </w:r>
          </w:p>
        </w:tc>
        <w:tc>
          <w:tcPr>
            <w:tcW w:w="3587" w:type="dxa"/>
            <w:gridSpan w:val="3"/>
            <w:vMerge w:val="restart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8" w:hRule="atLeast"/>
        </w:trPr>
        <w:tc>
          <w:tcPr>
            <w:tcW w:w="931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line="163" w:lineRule="exact" w:before="5"/>
              <w:ind w:left="37" w:right="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Location:</w:t>
            </w:r>
          </w:p>
        </w:tc>
        <w:tc>
          <w:tcPr>
            <w:tcW w:w="1171" w:type="dxa"/>
          </w:tcPr>
          <w:p>
            <w:pPr>
              <w:pStyle w:val="TableParagraph"/>
              <w:spacing w:line="163" w:lineRule="exact" w:before="5"/>
              <w:ind w:left="40"/>
              <w:rPr>
                <w:sz w:val="16"/>
              </w:rPr>
            </w:pPr>
            <w:r>
              <w:rPr>
                <w:w w:val="105"/>
                <w:sz w:val="16"/>
              </w:rPr>
              <w:t>Rio</w:t>
            </w:r>
            <w:r>
              <w:rPr>
                <w:spacing w:val="-9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Creek</w:t>
            </w:r>
          </w:p>
        </w:tc>
        <w:tc>
          <w:tcPr>
            <w:tcW w:w="3587" w:type="dxa"/>
            <w:gridSpan w:val="3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  <w:vMerge w:val="restart"/>
          </w:tcPr>
          <w:p>
            <w:pPr>
              <w:pStyle w:val="TableParagraph"/>
              <w:spacing w:before="160"/>
              <w:ind w:left="41" w:right="-15"/>
              <w:rPr>
                <w:b/>
                <w:sz w:val="21"/>
              </w:rPr>
            </w:pPr>
            <w:r>
              <w:rPr>
                <w:b/>
                <w:sz w:val="21"/>
              </w:rPr>
              <w:t>Average</w:t>
            </w:r>
            <w:r>
              <w:rPr>
                <w:b/>
                <w:spacing w:val="-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Moisture:</w:t>
            </w:r>
          </w:p>
        </w:tc>
        <w:tc>
          <w:tcPr>
            <w:tcW w:w="931" w:type="dxa"/>
            <w:vMerge w:val="restart"/>
          </w:tcPr>
          <w:p>
            <w:pPr>
              <w:pStyle w:val="TableParagraph"/>
              <w:spacing w:before="103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15" w:lineRule="exact"/>
              <w:ind w:left="12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68.62%</w:t>
            </w:r>
          </w:p>
        </w:tc>
      </w:tr>
      <w:tr>
        <w:trPr>
          <w:trHeight w:val="361" w:hRule="atLeast"/>
        </w:trPr>
        <w:tc>
          <w:tcPr>
            <w:tcW w:w="931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</w:tcPr>
          <w:p>
            <w:pPr>
              <w:pStyle w:val="TableParagraph"/>
              <w:spacing w:before="91"/>
              <w:ind w:left="37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Test</w:t>
            </w:r>
            <w:r>
              <w:rPr>
                <w:spacing w:val="-7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Method: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1"/>
              <w:ind w:left="40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NIR</w:t>
            </w:r>
          </w:p>
        </w:tc>
        <w:tc>
          <w:tcPr>
            <w:tcW w:w="3587" w:type="dxa"/>
            <w:gridSpan w:val="3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" w:hRule="atLeast"/>
        </w:trPr>
        <w:tc>
          <w:tcPr>
            <w:tcW w:w="931" w:type="dxa"/>
            <w:vMerge/>
            <w:tcBorders>
              <w:top w:val="nil"/>
              <w:left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5"/>
              <w:jc w:val="center"/>
              <w:rPr>
                <w:sz w:val="18"/>
              </w:rPr>
            </w:pPr>
            <w:r>
              <w:rPr>
                <w:sz w:val="18"/>
              </w:rPr>
              <w:t>Lab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Used:</w:t>
            </w:r>
          </w:p>
        </w:tc>
        <w:tc>
          <w:tcPr>
            <w:tcW w:w="117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56" w:lineRule="auto" w:before="181"/>
              <w:ind w:left="43"/>
              <w:rPr>
                <w:sz w:val="18"/>
              </w:rPr>
            </w:pPr>
            <w:r>
              <w:rPr>
                <w:spacing w:val="-2"/>
                <w:sz w:val="18"/>
              </w:rPr>
              <w:t>Dairyland Laboratories</w:t>
            </w:r>
          </w:p>
        </w:tc>
        <w:tc>
          <w:tcPr>
            <w:tcW w:w="3587" w:type="dxa"/>
            <w:gridSpan w:val="3"/>
            <w:vMerge/>
            <w:tcBorders>
              <w:top w:val="nil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7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03" w:hRule="atLeast"/>
        </w:trPr>
        <w:tc>
          <w:tcPr>
            <w:tcW w:w="10150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54" w:lineRule="auto" w:before="195"/>
              <w:ind w:left="66" w:right="31"/>
              <w:jc w:val="center"/>
              <w:rPr>
                <w:rFonts w:ascii="Calibri"/>
                <w:b/>
                <w:sz w:val="21"/>
              </w:rPr>
            </w:pPr>
            <w:r>
              <w:rPr>
                <w:rFonts w:ascii="Calibri"/>
                <w:sz w:val="21"/>
              </w:rPr>
              <w:t>Thank you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z w:val="21"/>
              </w:rPr>
              <w:t>to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z w:val="21"/>
              </w:rPr>
              <w:t>our sponsors: </w:t>
            </w:r>
            <w:r>
              <w:rPr>
                <w:rFonts w:ascii="Calibri"/>
                <w:b/>
                <w:sz w:val="21"/>
              </w:rPr>
              <w:t>CP Feeds, Door</w:t>
            </w:r>
            <w:r>
              <w:rPr>
                <w:rFonts w:ascii="Calibri"/>
                <w:b/>
                <w:spacing w:val="-1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County Cooperative, GreenStone</w:t>
            </w:r>
            <w:r>
              <w:rPr>
                <w:rFonts w:ascii="Calibri"/>
                <w:b/>
                <w:spacing w:val="-1"/>
                <w:sz w:val="21"/>
              </w:rPr>
              <w:t> </w:t>
            </w:r>
            <w:r>
              <w:rPr>
                <w:rFonts w:ascii="Calibri"/>
                <w:b/>
                <w:sz w:val="21"/>
              </w:rPr>
              <w:t>Farm Credit Services, Koss Ag - Golden Harvest, LaCrosse Agribusiness, LLC, Dairyland Seed - Kevin Naze, Nicolet Bank, Clark Riemer Seed, Rio Creed Feed Mill, Tisch Mills Farm Center</w:t>
            </w:r>
          </w:p>
        </w:tc>
      </w:tr>
      <w:tr>
        <w:trPr>
          <w:trHeight w:val="665" w:hRule="atLeast"/>
        </w:trPr>
        <w:tc>
          <w:tcPr>
            <w:tcW w:w="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Sample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1644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Grower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17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Field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20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atLeast" w:before="172"/>
              <w:ind w:left="400" w:hanging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City/ZIP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 Field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Brand</w:t>
            </w:r>
          </w:p>
        </w:tc>
        <w:tc>
          <w:tcPr>
            <w:tcW w:w="134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 w:righ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Hybrid</w:t>
            </w:r>
          </w:p>
        </w:tc>
        <w:tc>
          <w:tcPr>
            <w:tcW w:w="847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Maturity</w:t>
            </w:r>
          </w:p>
        </w:tc>
        <w:tc>
          <w:tcPr>
            <w:tcW w:w="103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93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174" w:lineRule="exact"/>
              <w:ind w:lef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Whole</w:t>
            </w:r>
          </w:p>
          <w:p>
            <w:pPr>
              <w:pStyle w:val="TableParagraph"/>
              <w:spacing w:line="230" w:lineRule="atLeast"/>
              <w:ind w:left="99" w:firstLine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Plant Moisture</w:t>
            </w:r>
          </w:p>
        </w:tc>
      </w:tr>
      <w:tr>
        <w:trPr>
          <w:trHeight w:val="1067" w:hRule="atLeast"/>
        </w:trPr>
        <w:tc>
          <w:tcPr>
            <w:tcW w:w="931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644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RCFM</w:t>
            </w:r>
          </w:p>
        </w:tc>
        <w:tc>
          <w:tcPr>
            <w:tcW w:w="1171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HOUSE</w:t>
            </w:r>
          </w:p>
        </w:tc>
        <w:tc>
          <w:tcPr>
            <w:tcW w:w="1207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LG</w:t>
            </w:r>
          </w:p>
        </w:tc>
        <w:tc>
          <w:tcPr>
            <w:tcW w:w="1341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48C87</w:t>
            </w:r>
          </w:p>
        </w:tc>
        <w:tc>
          <w:tcPr>
            <w:tcW w:w="847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12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5.20.2025</w:t>
            </w:r>
          </w:p>
        </w:tc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exact"/>
              <w:ind w:left="52" w:right="5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72.73</w:t>
            </w:r>
          </w:p>
        </w:tc>
      </w:tr>
      <w:tr>
        <w:trPr>
          <w:trHeight w:val="1074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RCFM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HOUSE</w:t>
            </w:r>
          </w:p>
        </w:tc>
        <w:tc>
          <w:tcPr>
            <w:tcW w:w="1207" w:type="dxa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LEGEND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9692VIP3110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05.20.2025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65.08</w:t>
            </w:r>
          </w:p>
        </w:tc>
      </w:tr>
      <w:tr>
        <w:trPr>
          <w:trHeight w:val="1074" w:hRule="atLeast"/>
        </w:trPr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644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RANDY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HALLETT</w:t>
            </w:r>
          </w:p>
        </w:tc>
        <w:tc>
          <w:tcPr>
            <w:tcW w:w="117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HOUSE</w:t>
            </w:r>
          </w:p>
        </w:tc>
        <w:tc>
          <w:tcPr>
            <w:tcW w:w="1207" w:type="dxa"/>
            <w:shd w:val="clear" w:color="auto" w:fill="FFF1CC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PIONEER</w:t>
            </w:r>
          </w:p>
        </w:tc>
        <w:tc>
          <w:tcPr>
            <w:tcW w:w="134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P027SQBMR</w:t>
            </w:r>
          </w:p>
        </w:tc>
        <w:tc>
          <w:tcPr>
            <w:tcW w:w="84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05.20.2025</w:t>
            </w:r>
          </w:p>
        </w:tc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exact"/>
              <w:ind w:left="52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72.34</w:t>
            </w:r>
          </w:p>
        </w:tc>
      </w:tr>
      <w:tr>
        <w:trPr>
          <w:trHeight w:val="1074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RANDY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HALLETT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83"/>
              <w:rPr>
                <w:sz w:val="18"/>
              </w:rPr>
            </w:pPr>
            <w:r>
              <w:rPr>
                <w:spacing w:val="-2"/>
                <w:sz w:val="18"/>
              </w:rPr>
              <w:t>HOUSE</w:t>
            </w:r>
          </w:p>
        </w:tc>
        <w:tc>
          <w:tcPr>
            <w:tcW w:w="1207" w:type="dxa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ENOGEN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E102N7D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05.20.2025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2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63.77</w:t>
            </w:r>
          </w:p>
        </w:tc>
      </w:tr>
      <w:tr>
        <w:trPr>
          <w:trHeight w:val="1074" w:hRule="atLeast"/>
        </w:trPr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644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3"/>
              <w:jc w:val="center"/>
              <w:rPr>
                <w:sz w:val="18"/>
              </w:rPr>
            </w:pPr>
            <w:r>
              <w:rPr>
                <w:sz w:val="18"/>
              </w:rPr>
              <w:t>TIM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STRNAD</w:t>
            </w:r>
          </w:p>
        </w:tc>
        <w:tc>
          <w:tcPr>
            <w:tcW w:w="117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207" w:type="dxa"/>
            <w:shd w:val="clear" w:color="auto" w:fill="FFF1CC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54201/ KEWAUNEE COUNTY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DAIRYLAND</w:t>
            </w:r>
          </w:p>
        </w:tc>
        <w:tc>
          <w:tcPr>
            <w:tcW w:w="134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DS3022</w:t>
            </w:r>
          </w:p>
        </w:tc>
        <w:tc>
          <w:tcPr>
            <w:tcW w:w="84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05.15.2025</w:t>
            </w:r>
          </w:p>
        </w:tc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66.23</w:t>
            </w:r>
          </w:p>
        </w:tc>
      </w:tr>
      <w:tr>
        <w:trPr>
          <w:trHeight w:val="1074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403" w:right="359" w:firstLine="59"/>
              <w:rPr>
                <w:sz w:val="18"/>
              </w:rPr>
            </w:pPr>
            <w:r>
              <w:rPr>
                <w:spacing w:val="-2"/>
                <w:sz w:val="18"/>
              </w:rPr>
              <w:t>HARVEY PAPLHAM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54216/ KEWAUNEE COUNTY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HIDF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3522Q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05.15.2025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71.99</w:t>
            </w:r>
          </w:p>
        </w:tc>
      </w:tr>
      <w:tr>
        <w:trPr>
          <w:trHeight w:val="1074" w:hRule="atLeast"/>
        </w:trPr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644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403" w:right="359" w:firstLine="59"/>
              <w:rPr>
                <w:sz w:val="18"/>
              </w:rPr>
            </w:pPr>
            <w:r>
              <w:rPr>
                <w:spacing w:val="-2"/>
                <w:sz w:val="18"/>
              </w:rPr>
              <w:t>HARVEY PAPLHAM</w:t>
            </w:r>
          </w:p>
        </w:tc>
        <w:tc>
          <w:tcPr>
            <w:tcW w:w="117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7" w:type="dxa"/>
            <w:shd w:val="clear" w:color="auto" w:fill="FFF1CC"/>
          </w:tcPr>
          <w:p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54216/ KEWAUNEE COUNTY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DAIRYLAND</w:t>
            </w:r>
          </w:p>
        </w:tc>
        <w:tc>
          <w:tcPr>
            <w:tcW w:w="134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DS3601Q</w:t>
            </w:r>
          </w:p>
        </w:tc>
        <w:tc>
          <w:tcPr>
            <w:tcW w:w="84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05.15.2025</w:t>
            </w:r>
          </w:p>
        </w:tc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exact"/>
              <w:ind w:left="52" w:right="1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4"/>
                <w:sz w:val="18"/>
              </w:rPr>
              <w:t>73.2</w:t>
            </w:r>
          </w:p>
        </w:tc>
      </w:tr>
      <w:tr>
        <w:trPr>
          <w:trHeight w:val="1074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263" w:right="223" w:firstLine="67"/>
              <w:rPr>
                <w:sz w:val="18"/>
              </w:rPr>
            </w:pPr>
            <w:r>
              <w:rPr>
                <w:spacing w:val="-2"/>
                <w:sz w:val="18"/>
              </w:rPr>
              <w:t>SALENTINE HOMESTEAD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U1</w:t>
            </w:r>
          </w:p>
        </w:tc>
        <w:tc>
          <w:tcPr>
            <w:tcW w:w="1207" w:type="dxa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20199STXRIB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32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06.02.22025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66.89</w:t>
            </w:r>
          </w:p>
        </w:tc>
      </w:tr>
      <w:tr>
        <w:trPr>
          <w:trHeight w:val="1074" w:hRule="atLeast"/>
        </w:trPr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644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263" w:right="223" w:firstLine="67"/>
              <w:rPr>
                <w:sz w:val="18"/>
              </w:rPr>
            </w:pPr>
            <w:r>
              <w:rPr>
                <w:spacing w:val="-2"/>
                <w:sz w:val="18"/>
              </w:rPr>
              <w:t>SALENTINE HOMESTEAD</w:t>
            </w:r>
          </w:p>
        </w:tc>
        <w:tc>
          <w:tcPr>
            <w:tcW w:w="117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H2</w:t>
            </w:r>
          </w:p>
        </w:tc>
        <w:tc>
          <w:tcPr>
            <w:tcW w:w="1207" w:type="dxa"/>
            <w:shd w:val="clear" w:color="auto" w:fill="FFF1CC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8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PARTNERS</w:t>
            </w:r>
          </w:p>
        </w:tc>
        <w:tc>
          <w:tcPr>
            <w:tcW w:w="134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0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6255</w:t>
            </w:r>
          </w:p>
        </w:tc>
        <w:tc>
          <w:tcPr>
            <w:tcW w:w="84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05.14.2025</w:t>
            </w:r>
          </w:p>
        </w:tc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63.52</w:t>
            </w:r>
          </w:p>
        </w:tc>
      </w:tr>
      <w:tr>
        <w:trPr>
          <w:trHeight w:val="1074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263" w:right="223" w:firstLine="67"/>
              <w:rPr>
                <w:sz w:val="18"/>
              </w:rPr>
            </w:pPr>
            <w:r>
              <w:rPr>
                <w:spacing w:val="-2"/>
                <w:sz w:val="18"/>
              </w:rPr>
              <w:t>SALENTINE HOMESTEAD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S1</w:t>
            </w:r>
          </w:p>
        </w:tc>
        <w:tc>
          <w:tcPr>
            <w:tcW w:w="1207" w:type="dxa"/>
          </w:tcPr>
          <w:p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REDTAIL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58T46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05.19.2025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4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69.56</w:t>
            </w:r>
          </w:p>
        </w:tc>
      </w:tr>
      <w:tr>
        <w:trPr>
          <w:trHeight w:val="1074" w:hRule="atLeast"/>
        </w:trPr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644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5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263" w:right="223" w:firstLine="67"/>
              <w:rPr>
                <w:sz w:val="18"/>
              </w:rPr>
            </w:pPr>
            <w:r>
              <w:rPr>
                <w:spacing w:val="-2"/>
                <w:sz w:val="18"/>
              </w:rPr>
              <w:t>SALENTINE HOMESTEAD</w:t>
            </w:r>
          </w:p>
        </w:tc>
        <w:tc>
          <w:tcPr>
            <w:tcW w:w="117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5" w:lineRule="exact"/>
              <w:ind w:left="49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K5</w:t>
            </w:r>
          </w:p>
        </w:tc>
        <w:tc>
          <w:tcPr>
            <w:tcW w:w="1207" w:type="dxa"/>
            <w:shd w:val="clear" w:color="auto" w:fill="FFF1CC"/>
          </w:tcPr>
          <w:p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5" w:lineRule="exact"/>
              <w:ind w:left="5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CHANNEL</w:t>
            </w:r>
          </w:p>
        </w:tc>
        <w:tc>
          <w:tcPr>
            <w:tcW w:w="134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5" w:lineRule="exact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20199STXRIB</w:t>
            </w:r>
          </w:p>
        </w:tc>
        <w:tc>
          <w:tcPr>
            <w:tcW w:w="847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5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05.19.2025</w:t>
            </w:r>
          </w:p>
        </w:tc>
        <w:tc>
          <w:tcPr>
            <w:tcW w:w="931" w:type="dxa"/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3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5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64.41</w:t>
            </w:r>
          </w:p>
        </w:tc>
      </w:tr>
      <w:tr>
        <w:trPr>
          <w:trHeight w:val="1074" w:hRule="atLeast"/>
        </w:trPr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2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11"/>
                <w:sz w:val="18"/>
              </w:rPr>
              <w:t> </w:t>
            </w:r>
            <w:r>
              <w:rPr>
                <w:spacing w:val="-2"/>
                <w:sz w:val="18"/>
              </w:rPr>
              <w:t>BOEDER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350"/>
              <w:rPr>
                <w:sz w:val="18"/>
              </w:rPr>
            </w:pPr>
            <w:r>
              <w:rPr>
                <w:sz w:val="18"/>
              </w:rPr>
              <w:t>H </w:t>
            </w:r>
            <w:r>
              <w:rPr>
                <w:spacing w:val="-5"/>
                <w:sz w:val="18"/>
              </w:rPr>
              <w:t>5&amp;6</w:t>
            </w:r>
          </w:p>
        </w:tc>
        <w:tc>
          <w:tcPr>
            <w:tcW w:w="1207" w:type="dxa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REDTAIL</w:t>
            </w:r>
          </w:p>
        </w:tc>
        <w:tc>
          <w:tcPr>
            <w:tcW w:w="13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58T46</w:t>
            </w:r>
          </w:p>
        </w:tc>
        <w:tc>
          <w:tcPr>
            <w:tcW w:w="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05.18.2025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4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65.73</w:t>
            </w:r>
          </w:p>
        </w:tc>
      </w:tr>
    </w:tbl>
    <w:p>
      <w:pPr>
        <w:pStyle w:val="TableParagraph"/>
        <w:spacing w:after="0" w:line="231" w:lineRule="exact"/>
        <w:jc w:val="center"/>
        <w:rPr>
          <w:rFonts w:ascii="Segoe UI Light"/>
          <w:b w:val="0"/>
          <w:sz w:val="18"/>
        </w:rPr>
        <w:sectPr>
          <w:type w:val="continuous"/>
          <w:pgSz w:w="12240" w:h="20160"/>
          <w:pgMar w:top="1040" w:bottom="1613" w:left="720" w:right="720"/>
        </w:sectPr>
      </w:pPr>
    </w:p>
    <w:tbl>
      <w:tblPr>
        <w:tblW w:w="0" w:type="auto"/>
        <w:jc w:val="left"/>
        <w:tblInd w:w="3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"/>
        <w:gridCol w:w="1644"/>
        <w:gridCol w:w="1171"/>
        <w:gridCol w:w="1207"/>
        <w:gridCol w:w="1039"/>
        <w:gridCol w:w="1341"/>
        <w:gridCol w:w="847"/>
        <w:gridCol w:w="1039"/>
        <w:gridCol w:w="931"/>
      </w:tblGrid>
      <w:tr>
        <w:trPr>
          <w:trHeight w:val="679" w:hRule="atLeast"/>
        </w:trPr>
        <w:tc>
          <w:tcPr>
            <w:tcW w:w="931" w:type="dxa"/>
            <w:tcBorders>
              <w:top w:val="nil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Sample </w:t>
            </w:r>
            <w:r>
              <w:rPr>
                <w:b/>
                <w:spacing w:val="-10"/>
                <w:sz w:val="18"/>
              </w:rPr>
              <w:t>#</w:t>
            </w:r>
          </w:p>
        </w:tc>
        <w:tc>
          <w:tcPr>
            <w:tcW w:w="1644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Grower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171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9"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Field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207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spacing w:line="230" w:lineRule="atLeast" w:before="187"/>
              <w:ind w:left="400" w:hanging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City/ZIP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of Field</w:t>
            </w:r>
          </w:p>
        </w:tc>
        <w:tc>
          <w:tcPr>
            <w:tcW w:w="1039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Brand</w:t>
            </w:r>
          </w:p>
        </w:tc>
        <w:tc>
          <w:tcPr>
            <w:tcW w:w="1341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0" w:righ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Hybrid</w:t>
            </w:r>
          </w:p>
        </w:tc>
        <w:tc>
          <w:tcPr>
            <w:tcW w:w="847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4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Maturity</w:t>
            </w:r>
          </w:p>
        </w:tc>
        <w:tc>
          <w:tcPr>
            <w:tcW w:w="1039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4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1" w:right="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Plant </w:t>
            </w: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931" w:type="dxa"/>
            <w:tcBorders>
              <w:top w:val="nil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2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Whole</w:t>
            </w:r>
          </w:p>
          <w:p>
            <w:pPr>
              <w:pStyle w:val="TableParagraph"/>
              <w:spacing w:line="230" w:lineRule="atLeast"/>
              <w:ind w:left="99" w:firstLine="1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Plant Moisture</w:t>
            </w:r>
          </w:p>
        </w:tc>
      </w:tr>
      <w:tr>
        <w:trPr>
          <w:trHeight w:val="1072" w:hRule="atLeast"/>
        </w:trPr>
        <w:tc>
          <w:tcPr>
            <w:tcW w:w="93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64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6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18"/>
              </w:rPr>
            </w:pPr>
            <w:r>
              <w:rPr>
                <w:sz w:val="18"/>
              </w:rPr>
              <w:t>OLSON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NORTH</w:t>
            </w:r>
          </w:p>
        </w:tc>
        <w:tc>
          <w:tcPr>
            <w:tcW w:w="120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7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 w:before="1"/>
              <w:ind w:left="103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54235/ </w:t>
            </w:r>
            <w:r>
              <w:rPr>
                <w:spacing w:val="-4"/>
                <w:sz w:val="18"/>
              </w:rPr>
              <w:t>DOOR </w:t>
            </w:r>
            <w:r>
              <w:rPr>
                <w:spacing w:val="-2"/>
                <w:sz w:val="18"/>
              </w:rPr>
              <w:t>COUNTY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BREVANT</w:t>
            </w:r>
          </w:p>
        </w:tc>
        <w:tc>
          <w:tcPr>
            <w:tcW w:w="13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B95U78SSE</w:t>
            </w:r>
          </w:p>
        </w:tc>
        <w:tc>
          <w:tcPr>
            <w:tcW w:w="84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03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05.20.2025</w:t>
            </w:r>
          </w:p>
        </w:tc>
        <w:tc>
          <w:tcPr>
            <w:tcW w:w="93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65.58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2"/>
              <w:jc w:val="center"/>
              <w:rPr>
                <w:sz w:val="18"/>
              </w:rPr>
            </w:pPr>
            <w:r>
              <w:rPr>
                <w:sz w:val="18"/>
              </w:rPr>
              <w:t>OLSON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SOUTH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103" w:right="6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54235/ </w:t>
            </w:r>
            <w:r>
              <w:rPr>
                <w:spacing w:val="-4"/>
                <w:sz w:val="18"/>
              </w:rPr>
              <w:t>DOOR </w:t>
            </w:r>
            <w:r>
              <w:rPr>
                <w:spacing w:val="-2"/>
                <w:sz w:val="18"/>
              </w:rPr>
              <w:t>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BREVANT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B95U78SSE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05.20.2025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70.55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518" w:right="215" w:hanging="265"/>
              <w:rPr>
                <w:sz w:val="18"/>
              </w:rPr>
            </w:pPr>
            <w:r>
              <w:rPr>
                <w:spacing w:val="-2"/>
                <w:sz w:val="18"/>
              </w:rPr>
              <w:t>STEINHORST FARMS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 w:before="1"/>
              <w:ind w:left="49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SUB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 w:before="1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54216/ KEWAUNEE 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z w:val="18"/>
              </w:rPr>
              <w:t>STINE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06.02.2025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4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73.18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94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 w:before="1"/>
              <w:ind w:left="518" w:right="215" w:hanging="265"/>
              <w:rPr>
                <w:sz w:val="18"/>
              </w:rPr>
            </w:pPr>
            <w:r>
              <w:rPr>
                <w:spacing w:val="-2"/>
                <w:sz w:val="18"/>
              </w:rPr>
              <w:t>STEINHORST FARMS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OTTOS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54216/ KEWAUNEE 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5" w:lineRule="exact"/>
              <w:ind w:left="5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ENOGEN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5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1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5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05.15.2025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 w:before="1"/>
              <w:ind w:left="52" w:right="4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73.25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RCFM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8" w:right="-15"/>
              <w:jc w:val="center"/>
              <w:rPr>
                <w:sz w:val="18"/>
              </w:rPr>
            </w:pPr>
            <w:r>
              <w:rPr>
                <w:sz w:val="18"/>
              </w:rPr>
              <w:t>AR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WEST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54201/ KEWAUNEE 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NK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NK9231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05.20.2025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65.25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RCFM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JP-</w:t>
            </w:r>
            <w:r>
              <w:rPr>
                <w:spacing w:val="-7"/>
                <w:sz w:val="18"/>
              </w:rPr>
              <w:t>20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54205/ KEWAUNEE 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21" w:right="-2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DAIRYLAND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4022Q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2" w:lineRule="exact"/>
              <w:ind w:left="52" w:right="1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69.97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RCFM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TD-</w:t>
            </w:r>
            <w:r>
              <w:rPr>
                <w:spacing w:val="-7"/>
                <w:sz w:val="18"/>
              </w:rPr>
              <w:t>28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54205/ KEWAUNEE 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HIDF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4321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66.66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DAVE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JAUQUET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 w:righ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HOME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BREVANT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B06U78SXE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05.13.2025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4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71.12</w:t>
            </w:r>
          </w:p>
        </w:tc>
      </w:tr>
      <w:tr>
        <w:trPr>
          <w:trHeight w:val="1074" w:hRule="atLeast"/>
        </w:trPr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52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7" w:right="4"/>
              <w:jc w:val="center"/>
              <w:rPr>
                <w:sz w:val="18"/>
              </w:rPr>
            </w:pPr>
            <w:r>
              <w:rPr>
                <w:sz w:val="18"/>
              </w:rPr>
              <w:t>DAVE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JAUQUET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ELLISVILLE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spacing w:before="18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56" w:lineRule="auto"/>
              <w:ind w:left="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54217/ KEWAUNEE COUNTY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BREVANT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B08B37SSE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6" w:lineRule="exact"/>
              <w:ind w:left="51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05.08.2025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1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202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31" w:lineRule="exact"/>
              <w:ind w:left="52" w:right="3"/>
              <w:jc w:val="center"/>
              <w:rPr>
                <w:rFonts w:ascii="Segoe UI Light"/>
                <w:b w:val="0"/>
                <w:sz w:val="18"/>
              </w:rPr>
            </w:pPr>
            <w:r>
              <w:rPr>
                <w:rFonts w:ascii="Segoe UI Light"/>
                <w:b w:val="0"/>
                <w:spacing w:val="-2"/>
                <w:sz w:val="18"/>
              </w:rPr>
              <w:t>70.08</w:t>
            </w:r>
          </w:p>
        </w:tc>
      </w:tr>
    </w:tbl>
    <w:sectPr>
      <w:type w:val="continuous"/>
      <w:pgSz w:w="12240" w:h="2016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Light">
    <w:altName w:val="Segoe U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Manager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Gartman</dc:creator>
  <cp:category/>
  <dc:description/>
  <dcterms:created xsi:type="dcterms:W3CDTF">2026-05-13T17:05:18Z</dcterms:created>
  <dcterms:modified xsi:type="dcterms:W3CDTF">2026-05-13T17:05:18Z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0x01010072A5D5D77A6BBC48A0694287F8D82198</vt:lpwstr>
  </property>
  <property fmtid="{D5CDD505-2E9C-101B-9397-08002B2CF9AE}" pid="4" name="Created">
    <vt:filetime>2025-09-19T00:00:00Z</vt:filetime>
  </property>
  <property fmtid="{D5CDD505-2E9C-101B-9397-08002B2CF9AE}" pid="5" name="Creator">
    <vt:lpwstr>Acrobat PDFMaker 25 for Excel</vt:lpwstr>
  </property>
  <property fmtid="{D5CDD505-2E9C-101B-9397-08002B2CF9AE}" pid="6" name="LastSaved">
    <vt:filetime>2026-05-13T00:00:00Z</vt:filetime>
  </property>
  <property fmtid="{D5CDD505-2E9C-101B-9397-08002B2CF9AE}" pid="7" name="MediaServiceImageTags">
    <vt:lpwstr/>
  </property>
  <property fmtid="{D5CDD505-2E9C-101B-9397-08002B2CF9AE}" pid="8" name="Order">
    <vt:lpwstr>142100.000000</vt:lpwstr>
  </property>
  <property fmtid="{D5CDD505-2E9C-101B-9397-08002B2CF9AE}" pid="9" name="Producer">
    <vt:lpwstr>Adobe PDF Library 25.1.213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